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3D" w:rsidRDefault="00F34E3D" w:rsidP="00915B04">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anchor distT="0" distB="0" distL="114300" distR="114300" simplePos="0" relativeHeight="251658240" behindDoc="1" locked="0" layoutInCell="1" allowOverlap="1">
            <wp:simplePos x="0" y="0"/>
            <wp:positionH relativeFrom="column">
              <wp:posOffset>-1076325</wp:posOffset>
            </wp:positionH>
            <wp:positionV relativeFrom="paragraph">
              <wp:posOffset>-697230</wp:posOffset>
            </wp:positionV>
            <wp:extent cx="7517130" cy="10739868"/>
            <wp:effectExtent l="19050" t="0" r="7620" b="0"/>
            <wp:wrapNone/>
            <wp:docPr id="1"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517333" cy="10740158"/>
                    </a:xfrm>
                    <a:prstGeom prst="rect">
                      <a:avLst/>
                    </a:prstGeom>
                    <a:noFill/>
                    <a:ln w="9525">
                      <a:noFill/>
                      <a:miter lim="800000"/>
                      <a:headEnd/>
                      <a:tailEnd/>
                    </a:ln>
                  </pic:spPr>
                </pic:pic>
              </a:graphicData>
            </a:graphic>
          </wp:anchor>
        </w:drawing>
      </w:r>
    </w:p>
    <w:p w:rsidR="00F34E3D" w:rsidRDefault="0061714E" w:rsidP="00915B04">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sidRPr="00915B04">
        <w:rPr>
          <w:rFonts w:ascii="Times New Roman" w:eastAsia="Times New Roman" w:hAnsi="Times New Roman" w:cs="Times New Roman"/>
          <w:b/>
          <w:bCs/>
          <w:kern w:val="36"/>
          <w:sz w:val="28"/>
          <w:szCs w:val="28"/>
          <w:lang w:eastAsia="ru-RU"/>
        </w:rPr>
        <w:t>Развитие речи ребенка 1-3 лет.</w:t>
      </w:r>
    </w:p>
    <w:p w:rsidR="0061714E" w:rsidRPr="00915B04" w:rsidRDefault="0061714E" w:rsidP="00915B04">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sidRPr="00915B04">
        <w:rPr>
          <w:rFonts w:ascii="Times New Roman" w:eastAsia="Times New Roman" w:hAnsi="Times New Roman" w:cs="Times New Roman"/>
          <w:b/>
          <w:bCs/>
          <w:kern w:val="36"/>
          <w:sz w:val="28"/>
          <w:szCs w:val="28"/>
          <w:lang w:eastAsia="ru-RU"/>
        </w:rPr>
        <w:t xml:space="preserve"> Упражнения, активизирующие речь</w:t>
      </w:r>
    </w:p>
    <w:p w:rsidR="0061714E" w:rsidRPr="00915B04" w:rsidRDefault="0061714E" w:rsidP="00915B04">
      <w:pPr>
        <w:spacing w:before="100" w:beforeAutospacing="1" w:after="100" w:afterAutospacing="1"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Для развития речи своего ребенка многие родители используют излюбленный прием всех времен и народов: « Скажи « мама»…». И, действительно уже в 8-10 месяцев малыш начинает отчетливо повторять слова. Такая игра развивает у ребенка подражание звуковому образцу. Долгое время это считалось едва ли не единственным источником развития речи. Но в последнее время эффективность метода «Скажи…» оказывается сомнительной. Дело в том, что прямой связи между подражанием и активной речью нет. Ребенок может легко воспроизвести слово, но никогда не употреблять его самостоятельно, по смыслу. И воспроизводит его некоторое время спустя, когда даже взрослый забудет, что сам научил этому слову ребенка. Следовательно, одной опоры на подражание в развитии речи ребенка недостаточно. </w:t>
      </w:r>
    </w:p>
    <w:p w:rsidR="0061714E" w:rsidRPr="00915B04" w:rsidRDefault="0061714E" w:rsidP="00915B04">
      <w:pPr>
        <w:spacing w:before="100" w:beforeAutospacing="1" w:after="100" w:afterAutospacing="1"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Воспроизведение речевого звука не есть собственное слово ребенка. Его первые слова очень </w:t>
      </w:r>
      <w:proofErr w:type="gramStart"/>
      <w:r w:rsidRPr="00915B04">
        <w:rPr>
          <w:rFonts w:ascii="Times New Roman" w:eastAsia="Times New Roman" w:hAnsi="Times New Roman" w:cs="Times New Roman"/>
          <w:sz w:val="28"/>
          <w:szCs w:val="28"/>
          <w:lang w:eastAsia="ru-RU"/>
        </w:rPr>
        <w:t>непохожи</w:t>
      </w:r>
      <w:proofErr w:type="gramEnd"/>
      <w:r w:rsidRPr="00915B04">
        <w:rPr>
          <w:rFonts w:ascii="Times New Roman" w:eastAsia="Times New Roman" w:hAnsi="Times New Roman" w:cs="Times New Roman"/>
          <w:sz w:val="28"/>
          <w:szCs w:val="28"/>
          <w:lang w:eastAsia="ru-RU"/>
        </w:rPr>
        <w:t xml:space="preserve"> по своему звучанию на слова взрослых. И все же подражание необходимо. Дети всегда разговаривают на языке родителей, используя те же слова, звуки, но не механически, а выражая и отражая собственные действия, отношения, чувства, мысли, впечатления. Именно это и делает ребенка говорящим, а произнесенное им, превращается в речь. Потому очень важно научить ребенка не столько правильно произносить слово, сколько научить воспринимать мир через это слово. Вот несколько приемов активизации речи детей 1 –3 лет </w:t>
      </w:r>
    </w:p>
    <w:p w:rsidR="0061714E" w:rsidRPr="00915B04" w:rsidRDefault="0061714E"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915B04">
        <w:rPr>
          <w:rFonts w:ascii="Times New Roman" w:eastAsia="Times New Roman" w:hAnsi="Times New Roman" w:cs="Times New Roman"/>
          <w:b/>
          <w:bCs/>
          <w:sz w:val="28"/>
          <w:szCs w:val="28"/>
          <w:lang w:eastAsia="ru-RU"/>
        </w:rPr>
        <w:t>Совместное рассматривание предметов</w:t>
      </w:r>
    </w:p>
    <w:p w:rsidR="00F34E3D" w:rsidRDefault="0061714E" w:rsidP="00915B04">
      <w:pPr>
        <w:spacing w:after="0" w:line="360" w:lineRule="auto"/>
        <w:rPr>
          <w:rFonts w:ascii="Times New Roman" w:eastAsia="Times New Roman" w:hAnsi="Times New Roman" w:cs="Times New Roman"/>
          <w:sz w:val="28"/>
          <w:szCs w:val="28"/>
          <w:lang w:eastAsia="ru-RU"/>
        </w:rPr>
      </w:pPr>
      <w:proofErr w:type="gramStart"/>
      <w:r w:rsidRPr="00915B04">
        <w:rPr>
          <w:rFonts w:ascii="Times New Roman" w:eastAsia="Times New Roman" w:hAnsi="Times New Roman" w:cs="Times New Roman"/>
          <w:sz w:val="28"/>
          <w:szCs w:val="28"/>
          <w:lang w:eastAsia="ru-RU"/>
        </w:rPr>
        <w:t>Взрослый вместе с ребенком наблюдают</w:t>
      </w:r>
      <w:proofErr w:type="gramEnd"/>
      <w:r w:rsidRPr="00915B04">
        <w:rPr>
          <w:rFonts w:ascii="Times New Roman" w:eastAsia="Times New Roman" w:hAnsi="Times New Roman" w:cs="Times New Roman"/>
          <w:sz w:val="28"/>
          <w:szCs w:val="28"/>
          <w:lang w:eastAsia="ru-RU"/>
        </w:rPr>
        <w:t xml:space="preserve"> за чем-то, за кем-то. При этом он очень выразительно описывает все, что они видят. Например: «Смотри, </w:t>
      </w:r>
    </w:p>
    <w:p w:rsidR="0061714E" w:rsidRPr="00915B04" w:rsidRDefault="0061714E" w:rsidP="00915B04">
      <w:pPr>
        <w:spacing w:after="0"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lastRenderedPageBreak/>
        <w:t xml:space="preserve">какая киса , какие у нее лапки, хвостик. Потрогай мягкую серую шерстку у кисы. Киса сидит спокойно. Давай позовем ее: «Киса-киса, </w:t>
      </w:r>
      <w:r w:rsidR="00920F98" w:rsidRPr="00915B04">
        <w:rPr>
          <w:rFonts w:ascii="Times New Roman" w:eastAsia="Times New Roman" w:hAnsi="Times New Roman" w:cs="Times New Roman"/>
          <w:sz w:val="28"/>
          <w:szCs w:val="28"/>
          <w:lang w:eastAsia="ru-RU"/>
        </w:rPr>
        <w:t>иди сюда». При</w:t>
      </w:r>
      <w:r w:rsidRPr="00915B04">
        <w:rPr>
          <w:rFonts w:ascii="Times New Roman" w:eastAsia="Times New Roman" w:hAnsi="Times New Roman" w:cs="Times New Roman"/>
          <w:sz w:val="28"/>
          <w:szCs w:val="28"/>
          <w:lang w:eastAsia="ru-RU"/>
        </w:rPr>
        <w:t xml:space="preserve"> этом важно, чтобы дети могли проявить свою активность – выполнить простые движения, сочетая, связывая их со знакомыми и незнакомыми словами. И, конечно, всякие проявления активности ребенка к предмету следует поощрять и поддерживать. </w:t>
      </w:r>
    </w:p>
    <w:p w:rsidR="0061714E" w:rsidRPr="00915B04" w:rsidRDefault="00F34E3D"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0288" behindDoc="1" locked="0" layoutInCell="1" allowOverlap="1">
            <wp:simplePos x="0" y="0"/>
            <wp:positionH relativeFrom="column">
              <wp:posOffset>-1030605</wp:posOffset>
            </wp:positionH>
            <wp:positionV relativeFrom="paragraph">
              <wp:posOffset>-2537460</wp:posOffset>
            </wp:positionV>
            <wp:extent cx="7517130" cy="10736580"/>
            <wp:effectExtent l="19050" t="0" r="7620" b="0"/>
            <wp:wrapNone/>
            <wp:docPr id="2"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517130" cy="10736580"/>
                    </a:xfrm>
                    <a:prstGeom prst="rect">
                      <a:avLst/>
                    </a:prstGeom>
                    <a:noFill/>
                    <a:ln w="9525">
                      <a:noFill/>
                      <a:miter lim="800000"/>
                      <a:headEnd/>
                      <a:tailEnd/>
                    </a:ln>
                  </pic:spPr>
                </pic:pic>
              </a:graphicData>
            </a:graphic>
          </wp:anchor>
        </w:drawing>
      </w:r>
      <w:r w:rsidR="0061714E" w:rsidRPr="00915B04">
        <w:rPr>
          <w:rFonts w:ascii="Times New Roman" w:eastAsia="Times New Roman" w:hAnsi="Times New Roman" w:cs="Times New Roman"/>
          <w:b/>
          <w:bCs/>
          <w:sz w:val="28"/>
          <w:szCs w:val="28"/>
          <w:lang w:eastAsia="ru-RU"/>
        </w:rPr>
        <w:t xml:space="preserve">Чтение </w:t>
      </w:r>
      <w:proofErr w:type="spellStart"/>
      <w:r w:rsidR="0061714E" w:rsidRPr="00915B04">
        <w:rPr>
          <w:rFonts w:ascii="Times New Roman" w:eastAsia="Times New Roman" w:hAnsi="Times New Roman" w:cs="Times New Roman"/>
          <w:b/>
          <w:bCs/>
          <w:sz w:val="28"/>
          <w:szCs w:val="28"/>
          <w:lang w:eastAsia="ru-RU"/>
        </w:rPr>
        <w:t>потешек</w:t>
      </w:r>
      <w:proofErr w:type="spellEnd"/>
      <w:r w:rsidR="0061714E" w:rsidRPr="00915B04">
        <w:rPr>
          <w:rFonts w:ascii="Times New Roman" w:eastAsia="Times New Roman" w:hAnsi="Times New Roman" w:cs="Times New Roman"/>
          <w:b/>
          <w:bCs/>
          <w:sz w:val="28"/>
          <w:szCs w:val="28"/>
          <w:lang w:eastAsia="ru-RU"/>
        </w:rPr>
        <w:t>, стихов</w:t>
      </w:r>
    </w:p>
    <w:p w:rsidR="0061714E" w:rsidRPr="00915B04" w:rsidRDefault="0061714E" w:rsidP="00915B04">
      <w:pPr>
        <w:spacing w:after="0"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Взрослый повторяет стишок или </w:t>
      </w:r>
      <w:proofErr w:type="spellStart"/>
      <w:r w:rsidRPr="00915B04">
        <w:rPr>
          <w:rFonts w:ascii="Times New Roman" w:eastAsia="Times New Roman" w:hAnsi="Times New Roman" w:cs="Times New Roman"/>
          <w:sz w:val="28"/>
          <w:szCs w:val="28"/>
          <w:lang w:eastAsia="ru-RU"/>
        </w:rPr>
        <w:t>потешку</w:t>
      </w:r>
      <w:proofErr w:type="spellEnd"/>
      <w:r w:rsidRPr="00915B04">
        <w:rPr>
          <w:rFonts w:ascii="Times New Roman" w:eastAsia="Times New Roman" w:hAnsi="Times New Roman" w:cs="Times New Roman"/>
          <w:sz w:val="28"/>
          <w:szCs w:val="28"/>
          <w:lang w:eastAsia="ru-RU"/>
        </w:rPr>
        <w:t xml:space="preserve"> несколько раз. Когда текст малышу хорошо знаком, взрослый делает в конце строк (на рифме) паузу, побуждая ребенка этим закончить фразу. Так возникает диалог в стихах, который приносит радость малышу и взрослому. Так развивается и </w:t>
      </w:r>
      <w:proofErr w:type="gramStart"/>
      <w:r w:rsidRPr="00915B04">
        <w:rPr>
          <w:rFonts w:ascii="Times New Roman" w:eastAsia="Times New Roman" w:hAnsi="Times New Roman" w:cs="Times New Roman"/>
          <w:sz w:val="28"/>
          <w:szCs w:val="28"/>
          <w:lang w:eastAsia="ru-RU"/>
        </w:rPr>
        <w:t>речь</w:t>
      </w:r>
      <w:proofErr w:type="gramEnd"/>
      <w:r w:rsidRPr="00915B04">
        <w:rPr>
          <w:rFonts w:ascii="Times New Roman" w:eastAsia="Times New Roman" w:hAnsi="Times New Roman" w:cs="Times New Roman"/>
          <w:sz w:val="28"/>
          <w:szCs w:val="28"/>
          <w:lang w:eastAsia="ru-RU"/>
        </w:rPr>
        <w:t xml:space="preserve"> и память ребенка – так малыш начинает читать наизусть. </w:t>
      </w:r>
    </w:p>
    <w:p w:rsidR="0061714E" w:rsidRPr="00915B04" w:rsidRDefault="0061714E"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915B04">
        <w:rPr>
          <w:rFonts w:ascii="Times New Roman" w:eastAsia="Times New Roman" w:hAnsi="Times New Roman" w:cs="Times New Roman"/>
          <w:b/>
          <w:bCs/>
          <w:sz w:val="28"/>
          <w:szCs w:val="28"/>
          <w:lang w:eastAsia="ru-RU"/>
        </w:rPr>
        <w:t>Знакомство с новым словом</w:t>
      </w:r>
    </w:p>
    <w:p w:rsidR="0061714E" w:rsidRPr="00915B04" w:rsidRDefault="0061714E" w:rsidP="00915B04">
      <w:pPr>
        <w:spacing w:after="0"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Новое слово, означающее действие, вводится вместе со знакомыми словами, обозначающими предмет и ли субъект этого действия, </w:t>
      </w:r>
      <w:proofErr w:type="gramStart"/>
      <w:r w:rsidRPr="00915B04">
        <w:rPr>
          <w:rFonts w:ascii="Times New Roman" w:eastAsia="Times New Roman" w:hAnsi="Times New Roman" w:cs="Times New Roman"/>
          <w:sz w:val="28"/>
          <w:szCs w:val="28"/>
          <w:lang w:eastAsia="ru-RU"/>
        </w:rPr>
        <w:t>усиливая</w:t>
      </w:r>
      <w:proofErr w:type="gramEnd"/>
      <w:r w:rsidRPr="00915B04">
        <w:rPr>
          <w:rFonts w:ascii="Times New Roman" w:eastAsia="Times New Roman" w:hAnsi="Times New Roman" w:cs="Times New Roman"/>
          <w:sz w:val="28"/>
          <w:szCs w:val="28"/>
          <w:lang w:eastAsia="ru-RU"/>
        </w:rPr>
        <w:t xml:space="preserve"> таким образом интерес к слову, и закрепляя определенные словосочетания. Например, « Ваня кушает, а курочка клюет, и цыплята клюют... Что курочка делает? Покажи, как она клюет...» При этом рассматриваются картинки или выполняются действия с игрушками. </w:t>
      </w:r>
    </w:p>
    <w:p w:rsidR="0061714E" w:rsidRPr="00915B04" w:rsidRDefault="0061714E"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915B04">
        <w:rPr>
          <w:rFonts w:ascii="Times New Roman" w:eastAsia="Times New Roman" w:hAnsi="Times New Roman" w:cs="Times New Roman"/>
          <w:b/>
          <w:bCs/>
          <w:sz w:val="28"/>
          <w:szCs w:val="28"/>
          <w:lang w:eastAsia="ru-RU"/>
        </w:rPr>
        <w:t>Рассматривание картинок</w:t>
      </w:r>
    </w:p>
    <w:p w:rsidR="0061714E" w:rsidRPr="00915B04" w:rsidRDefault="0061714E" w:rsidP="00915B04">
      <w:pPr>
        <w:spacing w:after="0"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Взрослый и ребенок рассматривают вместе знакомые картинки. «Это кто? А это кто, - спрашивает взрослый, - а что он делает? А где птичка? Покажи дерево?» Если ребенок молчит, можно подсказать ответ, но все же надо добиться, чтобы потом он ответил сам, глядя на ту же картинку. На третьем году жизни вопросы могут быть более сложными. </w:t>
      </w:r>
    </w:p>
    <w:p w:rsidR="0061714E" w:rsidRPr="00915B04" w:rsidRDefault="0061714E"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915B04">
        <w:rPr>
          <w:rFonts w:ascii="Times New Roman" w:eastAsia="Times New Roman" w:hAnsi="Times New Roman" w:cs="Times New Roman"/>
          <w:b/>
          <w:bCs/>
          <w:sz w:val="28"/>
          <w:szCs w:val="28"/>
          <w:lang w:eastAsia="ru-RU"/>
        </w:rPr>
        <w:t>Поручения, требующие ответа-действия</w:t>
      </w:r>
    </w:p>
    <w:p w:rsidR="0061714E" w:rsidRPr="00915B04" w:rsidRDefault="00F34E3D" w:rsidP="00915B04">
      <w:pPr>
        <w:spacing w:after="0" w:line="360" w:lineRule="auto"/>
        <w:rPr>
          <w:rFonts w:ascii="Times New Roman" w:eastAsia="Times New Roman" w:hAnsi="Times New Roman" w:cs="Times New Roman"/>
          <w:sz w:val="28"/>
          <w:szCs w:val="28"/>
          <w:lang w:eastAsia="ru-RU"/>
        </w:rPr>
      </w:pPr>
      <w:r w:rsidRPr="00F34E3D">
        <w:rPr>
          <w:rFonts w:ascii="Times New Roman" w:eastAsia="Times New Roman" w:hAnsi="Times New Roman" w:cs="Times New Roman"/>
          <w:sz w:val="28"/>
          <w:szCs w:val="28"/>
          <w:lang w:eastAsia="ru-RU"/>
        </w:rPr>
        <w:lastRenderedPageBreak/>
        <w:drawing>
          <wp:anchor distT="0" distB="0" distL="114300" distR="114300" simplePos="0" relativeHeight="251662336" behindDoc="1" locked="0" layoutInCell="1" allowOverlap="1">
            <wp:simplePos x="0" y="0"/>
            <wp:positionH relativeFrom="column">
              <wp:posOffset>-1068705</wp:posOffset>
            </wp:positionH>
            <wp:positionV relativeFrom="paragraph">
              <wp:posOffset>-735330</wp:posOffset>
            </wp:positionV>
            <wp:extent cx="7517130" cy="10736580"/>
            <wp:effectExtent l="19050" t="0" r="7620" b="0"/>
            <wp:wrapNone/>
            <wp:docPr id="3"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517130" cy="10736580"/>
                    </a:xfrm>
                    <a:prstGeom prst="rect">
                      <a:avLst/>
                    </a:prstGeom>
                    <a:noFill/>
                    <a:ln w="9525">
                      <a:noFill/>
                      <a:miter lim="800000"/>
                      <a:headEnd/>
                      <a:tailEnd/>
                    </a:ln>
                  </pic:spPr>
                </pic:pic>
              </a:graphicData>
            </a:graphic>
          </wp:anchor>
        </w:drawing>
      </w:r>
      <w:r w:rsidR="0061714E" w:rsidRPr="00915B04">
        <w:rPr>
          <w:rFonts w:ascii="Times New Roman" w:eastAsia="Times New Roman" w:hAnsi="Times New Roman" w:cs="Times New Roman"/>
          <w:sz w:val="28"/>
          <w:szCs w:val="28"/>
          <w:lang w:eastAsia="ru-RU"/>
        </w:rPr>
        <w:t xml:space="preserve">Взрослый просит ребенка что-то найти, принести или показать. Сложность такого поручения зависит от развития речи ребенка (пассивной и активной): поручение должно быть ему понятно и доступно, но потребовать от него сосредоточенности и не механических действий. Простейшая просьба – принести игрушку, лежащую на виду, когда ничто не отвлекает внимания ребенка. Более сложная – найти и принести игрушку, отобрав ее среди других: сначала двух, потом трех... Еще сложнее найти игрушку, лежащую не на виду, требуется целенаправленный поиск. Последующие задания включают поиск уже не одного, а двух предметов: «Принеси сначала мишку, потом мячик». Так, постепенно усложняя поручения, можно приучать ребенка регулировать свои действия словом – пока еще словом взрослого. Помочь ему можно, повторив слово. Желательно, чтобы и ребенок сам повторял, что ему нужно принести, а выполнив просьбу, сказал, что принес. Если ребенок не хочет выполнять ваши поручения, не заставляйте его – это игра. </w:t>
      </w:r>
    </w:p>
    <w:p w:rsidR="0061714E" w:rsidRPr="00915B04" w:rsidRDefault="0061714E"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915B04">
        <w:rPr>
          <w:rFonts w:ascii="Times New Roman" w:eastAsia="Times New Roman" w:hAnsi="Times New Roman" w:cs="Times New Roman"/>
          <w:b/>
          <w:bCs/>
          <w:sz w:val="28"/>
          <w:szCs w:val="28"/>
          <w:lang w:eastAsia="ru-RU"/>
        </w:rPr>
        <w:t xml:space="preserve">Звуковое обозначение своих действий </w:t>
      </w:r>
    </w:p>
    <w:p w:rsidR="0061714E" w:rsidRPr="00915B04" w:rsidRDefault="0061714E" w:rsidP="00915B04">
      <w:pPr>
        <w:spacing w:after="0"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Любые действия ребенка обозначаются и сопровождаются определенными звуками. Стучит – «тук-тук». Рисует дождь – «кап-кап». Хлопает – «хлоп-хлоп». Взрослый обучает ребенка звукоподражанию, малыш повторяет за ним, затем они вместе сопровождают звуками действия ребенка, а потом он уже сам делает одновременно и то, и другое. </w:t>
      </w:r>
    </w:p>
    <w:p w:rsidR="0061714E" w:rsidRPr="00915B04" w:rsidRDefault="0061714E"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915B04">
        <w:rPr>
          <w:rFonts w:ascii="Times New Roman" w:eastAsia="Times New Roman" w:hAnsi="Times New Roman" w:cs="Times New Roman"/>
          <w:b/>
          <w:bCs/>
          <w:sz w:val="28"/>
          <w:szCs w:val="28"/>
          <w:lang w:eastAsia="ru-RU"/>
        </w:rPr>
        <w:t>Речевое сопровождение действие</w:t>
      </w:r>
    </w:p>
    <w:p w:rsidR="0061714E" w:rsidRPr="00915B04" w:rsidRDefault="0061714E" w:rsidP="00915B04">
      <w:pPr>
        <w:spacing w:after="0"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Ребенок сопровождает свое действие уже не звуками, а развернутой речью. Для этого упражнения походят хороводные игры, многие детские стихи. Например «Зайка». Кроме таких игр, полезно называть все самостоятельные действия ребенка и задавать соответствующие вопросы: «Ваня умывается</w:t>
      </w:r>
      <w:proofErr w:type="gramStart"/>
      <w:r w:rsidRPr="00915B04">
        <w:rPr>
          <w:rFonts w:ascii="Times New Roman" w:eastAsia="Times New Roman" w:hAnsi="Times New Roman" w:cs="Times New Roman"/>
          <w:sz w:val="28"/>
          <w:szCs w:val="28"/>
          <w:lang w:eastAsia="ru-RU"/>
        </w:rPr>
        <w:t xml:space="preserve">.. </w:t>
      </w:r>
      <w:proofErr w:type="gramEnd"/>
      <w:r w:rsidRPr="00915B04">
        <w:rPr>
          <w:rFonts w:ascii="Times New Roman" w:eastAsia="Times New Roman" w:hAnsi="Times New Roman" w:cs="Times New Roman"/>
          <w:sz w:val="28"/>
          <w:szCs w:val="28"/>
          <w:lang w:eastAsia="ru-RU"/>
        </w:rPr>
        <w:t xml:space="preserve">Что Ваня делает? Что Ваня хочет?» </w:t>
      </w:r>
    </w:p>
    <w:p w:rsidR="00915B04" w:rsidRDefault="00F34E3D"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F34E3D">
        <w:rPr>
          <w:rFonts w:ascii="Times New Roman" w:eastAsia="Times New Roman" w:hAnsi="Times New Roman" w:cs="Times New Roman"/>
          <w:b/>
          <w:bCs/>
          <w:sz w:val="28"/>
          <w:szCs w:val="28"/>
          <w:lang w:eastAsia="ru-RU"/>
        </w:rPr>
        <w:lastRenderedPageBreak/>
        <w:drawing>
          <wp:anchor distT="0" distB="0" distL="114300" distR="114300" simplePos="0" relativeHeight="251664384" behindDoc="1" locked="0" layoutInCell="1" allowOverlap="1">
            <wp:simplePos x="0" y="0"/>
            <wp:positionH relativeFrom="column">
              <wp:posOffset>-992505</wp:posOffset>
            </wp:positionH>
            <wp:positionV relativeFrom="paragraph">
              <wp:posOffset>-735330</wp:posOffset>
            </wp:positionV>
            <wp:extent cx="7517130" cy="10736580"/>
            <wp:effectExtent l="19050" t="0" r="7620" b="0"/>
            <wp:wrapNone/>
            <wp:docPr id="4" name="Рисунок 1" descr="E:\классные рамки\9T4o76Mj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9T4o76Mjc.jpeg"/>
                    <pic:cNvPicPr>
                      <a:picLocks noChangeAspect="1" noChangeArrowheads="1"/>
                    </pic:cNvPicPr>
                  </pic:nvPicPr>
                  <pic:blipFill>
                    <a:blip r:embed="rId5" cstate="print"/>
                    <a:srcRect/>
                    <a:stretch>
                      <a:fillRect/>
                    </a:stretch>
                  </pic:blipFill>
                  <pic:spPr bwMode="auto">
                    <a:xfrm>
                      <a:off x="0" y="0"/>
                      <a:ext cx="7517130" cy="10736580"/>
                    </a:xfrm>
                    <a:prstGeom prst="rect">
                      <a:avLst/>
                    </a:prstGeom>
                    <a:noFill/>
                    <a:ln w="9525">
                      <a:noFill/>
                      <a:miter lim="800000"/>
                      <a:headEnd/>
                      <a:tailEnd/>
                    </a:ln>
                  </pic:spPr>
                </pic:pic>
              </a:graphicData>
            </a:graphic>
          </wp:anchor>
        </w:drawing>
      </w:r>
    </w:p>
    <w:p w:rsidR="0061714E" w:rsidRPr="00915B04" w:rsidRDefault="0061714E" w:rsidP="00915B04">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915B04">
        <w:rPr>
          <w:rFonts w:ascii="Times New Roman" w:eastAsia="Times New Roman" w:hAnsi="Times New Roman" w:cs="Times New Roman"/>
          <w:b/>
          <w:bCs/>
          <w:sz w:val="28"/>
          <w:szCs w:val="28"/>
          <w:lang w:eastAsia="ru-RU"/>
        </w:rPr>
        <w:t xml:space="preserve">Спектакль </w:t>
      </w:r>
    </w:p>
    <w:p w:rsidR="0061714E" w:rsidRPr="00915B04" w:rsidRDefault="0061714E" w:rsidP="00915B04">
      <w:pPr>
        <w:spacing w:after="0"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Разыграйте простую сценку с игрушками малыша. Зайчик плачет, мишка бегает, собачка ест, котик потерял мячик. Ребенок должен пожалеть игрушку или помочь ей так, </w:t>
      </w:r>
      <w:r w:rsidR="00920F98" w:rsidRPr="00915B04">
        <w:rPr>
          <w:rFonts w:ascii="Times New Roman" w:eastAsia="Times New Roman" w:hAnsi="Times New Roman" w:cs="Times New Roman"/>
          <w:sz w:val="28"/>
          <w:szCs w:val="28"/>
          <w:lang w:eastAsia="ru-RU"/>
        </w:rPr>
        <w:t>как это делает взрослый. После «</w:t>
      </w:r>
      <w:r w:rsidRPr="00915B04">
        <w:rPr>
          <w:rFonts w:ascii="Times New Roman" w:eastAsia="Times New Roman" w:hAnsi="Times New Roman" w:cs="Times New Roman"/>
          <w:sz w:val="28"/>
          <w:szCs w:val="28"/>
          <w:lang w:eastAsia="ru-RU"/>
        </w:rPr>
        <w:t xml:space="preserve">спектакля» можно спросить малыша, что он видел. </w:t>
      </w:r>
    </w:p>
    <w:p w:rsidR="0061714E" w:rsidRPr="00915B04" w:rsidRDefault="0061714E" w:rsidP="00915B04">
      <w:pPr>
        <w:spacing w:before="100" w:beforeAutospacing="1" w:after="100" w:afterAutospacing="1"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Игровых приемов, активизирующих речь малыша, множество, все зависит от вашего желания играть, общаться и фантазии. </w:t>
      </w:r>
    </w:p>
    <w:p w:rsidR="0061714E" w:rsidRPr="00915B04" w:rsidRDefault="0061714E" w:rsidP="00915B04">
      <w:pPr>
        <w:spacing w:before="100" w:beforeAutospacing="1" w:after="100" w:afterAutospacing="1" w:line="360" w:lineRule="auto"/>
        <w:rPr>
          <w:rFonts w:ascii="Times New Roman" w:eastAsia="Times New Roman" w:hAnsi="Times New Roman" w:cs="Times New Roman"/>
          <w:b/>
          <w:sz w:val="28"/>
          <w:szCs w:val="28"/>
          <w:lang w:eastAsia="ru-RU"/>
        </w:rPr>
      </w:pPr>
      <w:r w:rsidRPr="00915B04">
        <w:rPr>
          <w:rFonts w:ascii="Times New Roman" w:eastAsia="Times New Roman" w:hAnsi="Times New Roman" w:cs="Times New Roman"/>
          <w:sz w:val="28"/>
          <w:szCs w:val="28"/>
          <w:lang w:eastAsia="ru-RU"/>
        </w:rPr>
        <w:t xml:space="preserve">Важно придумывая игры, соблюдать </w:t>
      </w:r>
      <w:r w:rsidRPr="00915B04">
        <w:rPr>
          <w:rFonts w:ascii="Times New Roman" w:eastAsia="Times New Roman" w:hAnsi="Times New Roman" w:cs="Times New Roman"/>
          <w:b/>
          <w:sz w:val="28"/>
          <w:szCs w:val="28"/>
          <w:lang w:eastAsia="ru-RU"/>
        </w:rPr>
        <w:t xml:space="preserve">условия: </w:t>
      </w:r>
    </w:p>
    <w:p w:rsidR="0061714E" w:rsidRPr="00915B04" w:rsidRDefault="0061714E" w:rsidP="00915B04">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Занятия должны быть интересны для малыша, и приносить радость. </w:t>
      </w:r>
    </w:p>
    <w:p w:rsidR="0061714E" w:rsidRPr="00915B04" w:rsidRDefault="0061714E" w:rsidP="00915B04">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Недопустимо заставлять ребенка что-то делать, если он не может или не хочет. </w:t>
      </w:r>
    </w:p>
    <w:p w:rsidR="0061714E" w:rsidRPr="00915B04" w:rsidRDefault="0061714E" w:rsidP="00915B04">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Занятия по развития речи должны быть включены в собственную деятельность малыша, слова должны опираться на его конкретные впечатления. </w:t>
      </w:r>
    </w:p>
    <w:p w:rsidR="0061714E" w:rsidRPr="00915B04" w:rsidRDefault="0061714E" w:rsidP="00915B04">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15B04">
        <w:rPr>
          <w:rFonts w:ascii="Times New Roman" w:eastAsia="Times New Roman" w:hAnsi="Times New Roman" w:cs="Times New Roman"/>
          <w:sz w:val="28"/>
          <w:szCs w:val="28"/>
          <w:lang w:eastAsia="ru-RU"/>
        </w:rPr>
        <w:t xml:space="preserve">Адресоваться нужно к конкретному ребенку, даже если пред вами несколько малышей. </w:t>
      </w:r>
    </w:p>
    <w:p w:rsidR="00210448" w:rsidRPr="00F34E3D" w:rsidRDefault="0061714E" w:rsidP="00915B04">
      <w:pPr>
        <w:numPr>
          <w:ilvl w:val="0"/>
          <w:numId w:val="1"/>
        </w:numPr>
        <w:spacing w:before="100" w:beforeAutospacing="1" w:after="100" w:afterAutospacing="1" w:line="360" w:lineRule="auto"/>
        <w:rPr>
          <w:sz w:val="28"/>
          <w:szCs w:val="28"/>
        </w:rPr>
      </w:pPr>
      <w:r w:rsidRPr="00F34E3D">
        <w:rPr>
          <w:rFonts w:ascii="Times New Roman" w:eastAsia="Times New Roman" w:hAnsi="Times New Roman" w:cs="Times New Roman"/>
          <w:sz w:val="28"/>
          <w:szCs w:val="28"/>
          <w:lang w:eastAsia="ru-RU"/>
        </w:rPr>
        <w:t xml:space="preserve">Занятия должны быть очень короткими. 5-7 минут. Лучше повторять их в разное время и в разных ситуациях, чтобы они стали для детей узнаваемой и привычной деятельностью. </w:t>
      </w:r>
    </w:p>
    <w:p w:rsidR="003D724D" w:rsidRPr="00915B04" w:rsidRDefault="003D724D" w:rsidP="00915B04">
      <w:pPr>
        <w:spacing w:line="360" w:lineRule="auto"/>
        <w:rPr>
          <w:sz w:val="28"/>
          <w:szCs w:val="28"/>
        </w:rPr>
      </w:pPr>
    </w:p>
    <w:p w:rsidR="003D724D" w:rsidRPr="00915B04" w:rsidRDefault="003D724D" w:rsidP="00915B04">
      <w:pPr>
        <w:spacing w:line="360" w:lineRule="auto"/>
        <w:rPr>
          <w:sz w:val="28"/>
          <w:szCs w:val="28"/>
        </w:rPr>
      </w:pPr>
    </w:p>
    <w:p w:rsidR="003D724D" w:rsidRPr="00915B04" w:rsidRDefault="003D724D" w:rsidP="00915B04">
      <w:pPr>
        <w:spacing w:line="360" w:lineRule="auto"/>
        <w:rPr>
          <w:sz w:val="28"/>
          <w:szCs w:val="28"/>
        </w:rPr>
      </w:pPr>
    </w:p>
    <w:p w:rsidR="003D724D" w:rsidRPr="00915B04" w:rsidRDefault="003D724D" w:rsidP="00915B04">
      <w:pPr>
        <w:spacing w:line="360" w:lineRule="auto"/>
        <w:rPr>
          <w:sz w:val="28"/>
          <w:szCs w:val="28"/>
        </w:rPr>
      </w:pPr>
    </w:p>
    <w:p w:rsidR="003D724D" w:rsidRPr="00915B04" w:rsidRDefault="003D724D" w:rsidP="00915B04">
      <w:pPr>
        <w:spacing w:line="360" w:lineRule="auto"/>
        <w:rPr>
          <w:sz w:val="28"/>
          <w:szCs w:val="28"/>
        </w:rPr>
      </w:pPr>
    </w:p>
    <w:sectPr w:rsidR="003D724D" w:rsidRPr="00915B04" w:rsidSect="00F34E3D">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47AE5"/>
    <w:multiLevelType w:val="multilevel"/>
    <w:tmpl w:val="5C3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14E"/>
    <w:rsid w:val="003D724D"/>
    <w:rsid w:val="003E5145"/>
    <w:rsid w:val="0061714E"/>
    <w:rsid w:val="00915B04"/>
    <w:rsid w:val="00920F98"/>
    <w:rsid w:val="00BA5BFF"/>
    <w:rsid w:val="00CE0299"/>
    <w:rsid w:val="00D000BE"/>
    <w:rsid w:val="00EB4DE4"/>
    <w:rsid w:val="00F34E3D"/>
    <w:rsid w:val="00F62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99"/>
  </w:style>
  <w:style w:type="paragraph" w:styleId="1">
    <w:name w:val="heading 1"/>
    <w:basedOn w:val="a"/>
    <w:link w:val="10"/>
    <w:uiPriority w:val="9"/>
    <w:qFormat/>
    <w:rsid w:val="00617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171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1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71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7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4E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K-Systems</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Лесовичек</cp:lastModifiedBy>
  <cp:revision>4</cp:revision>
  <dcterms:created xsi:type="dcterms:W3CDTF">2008-12-11T08:36:00Z</dcterms:created>
  <dcterms:modified xsi:type="dcterms:W3CDTF">2017-01-09T04:17:00Z</dcterms:modified>
</cp:coreProperties>
</file>